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DF" w:rsidRDefault="00C23CA6">
      <w:pPr>
        <w:pStyle w:val="Heading1"/>
        <w:spacing w:before="59" w:line="278" w:lineRule="auto"/>
        <w:ind w:left="1935" w:hanging="1025"/>
        <w:jc w:val="left"/>
      </w:pPr>
      <w:r>
        <w:t>Консультация</w:t>
      </w:r>
      <w:r w:rsidR="007A549F">
        <w:t xml:space="preserve"> </w:t>
      </w:r>
      <w:r>
        <w:t>для</w:t>
      </w:r>
      <w:r w:rsidR="007A549F">
        <w:t xml:space="preserve"> </w:t>
      </w:r>
      <w:r>
        <w:t>родителей</w:t>
      </w:r>
      <w:r w:rsidR="007A549F">
        <w:t xml:space="preserve"> </w:t>
      </w:r>
      <w:r>
        <w:t>на</w:t>
      </w:r>
      <w:r w:rsidR="007A549F">
        <w:t xml:space="preserve"> </w:t>
      </w:r>
      <w:r>
        <w:t>тему:</w:t>
      </w:r>
      <w:r w:rsidR="007A549F">
        <w:t xml:space="preserve"> </w:t>
      </w:r>
      <w:r>
        <w:t>«Профилактика</w:t>
      </w:r>
      <w:r w:rsidR="007A549F">
        <w:t xml:space="preserve"> </w:t>
      </w:r>
      <w:r>
        <w:t>компьютерной зависимости у детей старшего дошкольного возраста»</w:t>
      </w:r>
    </w:p>
    <w:p w:rsidR="00B437DF" w:rsidRDefault="00B437DF">
      <w:pPr>
        <w:pStyle w:val="a3"/>
        <w:ind w:left="0"/>
        <w:rPr>
          <w:b/>
        </w:rPr>
      </w:pPr>
    </w:p>
    <w:p w:rsidR="00B437DF" w:rsidRDefault="00B437DF">
      <w:pPr>
        <w:pStyle w:val="a3"/>
        <w:spacing w:before="54"/>
        <w:ind w:left="0"/>
        <w:rPr>
          <w:b/>
        </w:rPr>
      </w:pPr>
    </w:p>
    <w:p w:rsidR="00B437DF" w:rsidRDefault="00C23CA6">
      <w:pPr>
        <w:pStyle w:val="a3"/>
        <w:ind w:left="153"/>
        <w:jc w:val="both"/>
      </w:pPr>
      <w:r>
        <w:t>Наши</w:t>
      </w:r>
      <w:r w:rsidR="007A549F">
        <w:t xml:space="preserve"> </w:t>
      </w:r>
      <w:r>
        <w:t>дети</w:t>
      </w:r>
      <w:r w:rsidR="007A549F">
        <w:t xml:space="preserve"> </w:t>
      </w:r>
      <w:r>
        <w:t>растут</w:t>
      </w:r>
      <w:r w:rsidR="007A549F">
        <w:t xml:space="preserve"> </w:t>
      </w:r>
      <w:r>
        <w:t>и</w:t>
      </w:r>
      <w:r w:rsidR="007A549F">
        <w:t xml:space="preserve"> </w:t>
      </w:r>
      <w:r>
        <w:t>развиваются</w:t>
      </w:r>
      <w:r w:rsidR="007A549F">
        <w:t xml:space="preserve"> </w:t>
      </w:r>
      <w:r>
        <w:t>в</w:t>
      </w:r>
      <w:r w:rsidR="007A549F">
        <w:t xml:space="preserve"> </w:t>
      </w:r>
      <w:r>
        <w:t>компьютерный</w:t>
      </w:r>
      <w:r w:rsidR="007A549F">
        <w:t xml:space="preserve"> </w:t>
      </w:r>
      <w:r>
        <w:t>век.</w:t>
      </w:r>
      <w:r w:rsidR="007A549F">
        <w:t xml:space="preserve"> </w:t>
      </w:r>
      <w:r>
        <w:t>Компьютер</w:t>
      </w:r>
      <w:r w:rsidR="007A549F">
        <w:t xml:space="preserve"> </w:t>
      </w:r>
      <w:r>
        <w:t>стал</w:t>
      </w:r>
      <w:r w:rsidR="007A549F">
        <w:t xml:space="preserve"> </w:t>
      </w:r>
      <w:r>
        <w:t>привычной</w:t>
      </w:r>
      <w:r w:rsidR="007A549F">
        <w:t xml:space="preserve"> </w:t>
      </w:r>
      <w:r>
        <w:rPr>
          <w:spacing w:val="-10"/>
        </w:rPr>
        <w:t>и</w:t>
      </w:r>
    </w:p>
    <w:p w:rsidR="00B437DF" w:rsidRDefault="00C23CA6">
      <w:pPr>
        <w:pStyle w:val="a3"/>
        <w:spacing w:before="48" w:line="276" w:lineRule="auto"/>
        <w:ind w:left="4033" w:right="8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386715</wp:posOffset>
            </wp:positionH>
            <wp:positionV relativeFrom="paragraph">
              <wp:posOffset>36007</wp:posOffset>
            </wp:positionV>
            <wp:extent cx="2419350" cy="2419350"/>
            <wp:effectExtent l="0" t="0" r="0" b="0"/>
            <wp:wrapNone/>
            <wp:docPr id="2" name="Image 2" descr="http://png.clipart.me/graphics/previews/238/vector-cartoon-funny-boy-with-computer-hand-drawing-style_2383390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png.clipart.me/graphics/previews/238/vector-cartoon-funny-boy-with-computer-hand-drawing-style_238339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необходимой вещью в современной жизни. Родители гордятся своим ребенком, когда он лучше их знает,</w:t>
      </w:r>
      <w:r w:rsidR="007A549F">
        <w:t xml:space="preserve"> </w:t>
      </w:r>
      <w:r>
        <w:t>как найти нужную информацию, загрузить мультфильм и т.п. Но современные родители не верят или не знают, что у ребенка может возникнуть компьютерная зависимость. Когда взрослые сами проводят за компьютером время, им просто в голову не приходит, что может быть плохого, если малыш посидит часок за любимой игрой, заодно и мама отдохнет. Но реальность такова, что дети гораздо больше</w:t>
      </w:r>
      <w:r w:rsidR="007A549F">
        <w:t xml:space="preserve"> </w:t>
      </w:r>
      <w:r>
        <w:t>подвержены</w:t>
      </w:r>
      <w:r w:rsidR="007A549F">
        <w:t xml:space="preserve"> </w:t>
      </w:r>
      <w:r>
        <w:t>возникновению</w:t>
      </w:r>
      <w:r w:rsidR="007A549F">
        <w:t xml:space="preserve"> </w:t>
      </w:r>
      <w:r>
        <w:rPr>
          <w:spacing w:val="-2"/>
        </w:rPr>
        <w:t>компьютерной</w:t>
      </w:r>
    </w:p>
    <w:p w:rsidR="00B437DF" w:rsidRDefault="00C23CA6">
      <w:pPr>
        <w:pStyle w:val="a3"/>
        <w:spacing w:line="278" w:lineRule="auto"/>
        <w:ind w:left="153" w:right="11"/>
        <w:jc w:val="both"/>
      </w:pPr>
      <w:r>
        <w:t>зависимости, чем взрослые. Многие пятилетние дети уже знают о существовании сети Интернет, но понятия не имеют о том, какие опасности, наряду</w:t>
      </w:r>
      <w:r w:rsidR="007A549F">
        <w:t xml:space="preserve"> </w:t>
      </w:r>
      <w:r>
        <w:t>с онлайн играми, она в себе таит.</w:t>
      </w:r>
    </w:p>
    <w:p w:rsidR="00B437DF" w:rsidRDefault="00C23CA6">
      <w:pPr>
        <w:pStyle w:val="Heading1"/>
        <w:spacing w:before="198"/>
        <w:ind w:right="3"/>
      </w:pPr>
      <w:r>
        <w:t>Причины</w:t>
      </w:r>
      <w:r w:rsidR="007A549F">
        <w:t xml:space="preserve"> </w:t>
      </w:r>
      <w:r>
        <w:t>компьютерной</w:t>
      </w:r>
      <w:r w:rsidR="007A549F">
        <w:t xml:space="preserve"> </w:t>
      </w:r>
      <w:r>
        <w:rPr>
          <w:spacing w:val="-2"/>
        </w:rPr>
        <w:t>зависимости:</w:t>
      </w:r>
    </w:p>
    <w:p w:rsidR="00B437DF" w:rsidRPr="007A549F" w:rsidRDefault="007A549F" w:rsidP="007A549F">
      <w:pPr>
        <w:pStyle w:val="a4"/>
        <w:numPr>
          <w:ilvl w:val="1"/>
          <w:numId w:val="1"/>
        </w:numPr>
        <w:tabs>
          <w:tab w:val="left" w:pos="1082"/>
        </w:tabs>
        <w:spacing w:before="243" w:line="273" w:lineRule="auto"/>
        <w:ind w:left="567" w:right="11" w:firstLine="0"/>
        <w:rPr>
          <w:sz w:val="28"/>
        </w:rPr>
      </w:pPr>
      <w:r>
        <w:rPr>
          <w:sz w:val="28"/>
        </w:rPr>
        <w:t>о</w:t>
      </w:r>
      <w:r w:rsidR="00C23CA6" w:rsidRPr="007A549F">
        <w:rPr>
          <w:sz w:val="28"/>
        </w:rPr>
        <w:t>тсутствие</w:t>
      </w:r>
      <w:r w:rsidRPr="007A549F">
        <w:rPr>
          <w:sz w:val="28"/>
        </w:rPr>
        <w:t xml:space="preserve"> </w:t>
      </w:r>
      <w:r w:rsidR="00C23CA6" w:rsidRPr="007A549F">
        <w:rPr>
          <w:sz w:val="28"/>
        </w:rPr>
        <w:t>контроля</w:t>
      </w:r>
      <w:r w:rsidRPr="007A549F">
        <w:rPr>
          <w:sz w:val="28"/>
        </w:rPr>
        <w:t xml:space="preserve"> </w:t>
      </w:r>
      <w:r w:rsidR="00C23CA6" w:rsidRPr="007A549F">
        <w:rPr>
          <w:sz w:val="28"/>
        </w:rPr>
        <w:t>со</w:t>
      </w:r>
      <w:r w:rsidRPr="007A549F">
        <w:rPr>
          <w:sz w:val="28"/>
        </w:rPr>
        <w:t xml:space="preserve"> </w:t>
      </w:r>
      <w:r w:rsidR="00C23CA6" w:rsidRPr="007A549F">
        <w:rPr>
          <w:sz w:val="28"/>
        </w:rPr>
        <w:t>стороны</w:t>
      </w:r>
      <w:r w:rsidRPr="007A549F">
        <w:rPr>
          <w:sz w:val="28"/>
        </w:rPr>
        <w:t xml:space="preserve"> </w:t>
      </w:r>
      <w:r w:rsidR="00C23CA6" w:rsidRPr="007A549F">
        <w:rPr>
          <w:sz w:val="28"/>
        </w:rPr>
        <w:t>родителей,</w:t>
      </w:r>
      <w:r w:rsidRPr="007A549F">
        <w:rPr>
          <w:sz w:val="28"/>
        </w:rPr>
        <w:t xml:space="preserve"> </w:t>
      </w:r>
    </w:p>
    <w:p w:rsidR="007A549F" w:rsidRDefault="007A549F" w:rsidP="007A549F">
      <w:pPr>
        <w:pStyle w:val="a4"/>
        <w:numPr>
          <w:ilvl w:val="0"/>
          <w:numId w:val="1"/>
        </w:numPr>
        <w:tabs>
          <w:tab w:val="left" w:pos="874"/>
        </w:tabs>
        <w:spacing w:before="243"/>
        <w:ind w:hanging="360"/>
        <w:rPr>
          <w:sz w:val="28"/>
        </w:rPr>
      </w:pPr>
      <w:r>
        <w:rPr>
          <w:sz w:val="28"/>
        </w:rPr>
        <w:t xml:space="preserve">неумение </w:t>
      </w:r>
      <w:r>
        <w:rPr>
          <w:spacing w:val="-2"/>
          <w:sz w:val="28"/>
        </w:rPr>
        <w:t xml:space="preserve">ребенка </w:t>
      </w:r>
      <w:r w:rsidR="00C23CA6" w:rsidRPr="007A549F">
        <w:rPr>
          <w:sz w:val="28"/>
        </w:rPr>
        <w:t>самостоятельно играть, организовывать свою игру;</w:t>
      </w:r>
      <w:r>
        <w:rPr>
          <w:sz w:val="28"/>
        </w:rPr>
        <w:t xml:space="preserve"> </w:t>
      </w:r>
    </w:p>
    <w:p w:rsidR="00B437DF" w:rsidRPr="007A549F" w:rsidRDefault="00C23CA6" w:rsidP="007A549F">
      <w:pPr>
        <w:pStyle w:val="a4"/>
        <w:numPr>
          <w:ilvl w:val="0"/>
          <w:numId w:val="1"/>
        </w:numPr>
        <w:tabs>
          <w:tab w:val="left" w:pos="874"/>
        </w:tabs>
        <w:spacing w:before="243"/>
        <w:ind w:hanging="360"/>
        <w:rPr>
          <w:sz w:val="28"/>
        </w:rPr>
      </w:pPr>
      <w:r w:rsidRPr="007A549F">
        <w:rPr>
          <w:sz w:val="28"/>
        </w:rPr>
        <w:t>дефицит общения в семье, т.е. стремление заменить компьютером общение с близкими людьми;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874"/>
        </w:tabs>
        <w:spacing w:before="5"/>
        <w:ind w:hanging="360"/>
        <w:rPr>
          <w:sz w:val="28"/>
        </w:rPr>
      </w:pPr>
      <w:r>
        <w:rPr>
          <w:sz w:val="28"/>
        </w:rPr>
        <w:t>родители</w:t>
      </w:r>
      <w:r w:rsidR="007A549F">
        <w:rPr>
          <w:sz w:val="28"/>
        </w:rPr>
        <w:t xml:space="preserve"> </w:t>
      </w:r>
      <w:r>
        <w:rPr>
          <w:sz w:val="28"/>
        </w:rPr>
        <w:t>не</w:t>
      </w:r>
      <w:r w:rsidR="007A549F">
        <w:rPr>
          <w:sz w:val="28"/>
        </w:rPr>
        <w:t xml:space="preserve"> </w:t>
      </w:r>
      <w:r>
        <w:rPr>
          <w:sz w:val="28"/>
        </w:rPr>
        <w:t>осознают</w:t>
      </w:r>
      <w:r w:rsidR="007A549F">
        <w:rPr>
          <w:sz w:val="28"/>
        </w:rPr>
        <w:t xml:space="preserve"> </w:t>
      </w:r>
      <w:r>
        <w:rPr>
          <w:sz w:val="28"/>
        </w:rPr>
        <w:t>взросление</w:t>
      </w:r>
      <w:r w:rsidR="007A549F">
        <w:rPr>
          <w:sz w:val="28"/>
        </w:rPr>
        <w:t xml:space="preserve"> </w:t>
      </w:r>
      <w:r>
        <w:rPr>
          <w:sz w:val="28"/>
        </w:rPr>
        <w:t>ребенка</w:t>
      </w:r>
      <w:r w:rsidR="007A549F">
        <w:rPr>
          <w:sz w:val="28"/>
        </w:rPr>
        <w:t xml:space="preserve"> </w:t>
      </w:r>
      <w:r>
        <w:rPr>
          <w:sz w:val="28"/>
        </w:rPr>
        <w:t>и</w:t>
      </w:r>
      <w:r w:rsidR="007A549F">
        <w:rPr>
          <w:sz w:val="28"/>
        </w:rPr>
        <w:t xml:space="preserve"> </w:t>
      </w:r>
      <w:r>
        <w:rPr>
          <w:sz w:val="28"/>
        </w:rPr>
        <w:t>не</w:t>
      </w:r>
      <w:r w:rsidR="007A549F">
        <w:rPr>
          <w:sz w:val="28"/>
        </w:rPr>
        <w:t xml:space="preserve"> </w:t>
      </w:r>
      <w:r>
        <w:rPr>
          <w:sz w:val="28"/>
        </w:rPr>
        <w:t>изменяют</w:t>
      </w:r>
      <w:r w:rsidR="007A549F">
        <w:rPr>
          <w:sz w:val="28"/>
        </w:rPr>
        <w:t xml:space="preserve"> </w:t>
      </w:r>
      <w:r>
        <w:rPr>
          <w:sz w:val="28"/>
        </w:rPr>
        <w:t>стиль</w:t>
      </w:r>
      <w:r w:rsidR="007A549F">
        <w:rPr>
          <w:sz w:val="28"/>
        </w:rPr>
        <w:t xml:space="preserve"> </w:t>
      </w:r>
      <w:r>
        <w:rPr>
          <w:sz w:val="28"/>
        </w:rPr>
        <w:t>общения</w:t>
      </w:r>
      <w:r w:rsidR="007A549F">
        <w:rPr>
          <w:sz w:val="28"/>
        </w:rPr>
        <w:t xml:space="preserve"> </w:t>
      </w:r>
      <w:r>
        <w:rPr>
          <w:sz w:val="28"/>
        </w:rPr>
        <w:t>с</w:t>
      </w:r>
      <w:r w:rsidR="007A549F">
        <w:rPr>
          <w:sz w:val="28"/>
        </w:rPr>
        <w:t xml:space="preserve"> </w:t>
      </w:r>
      <w:r>
        <w:rPr>
          <w:spacing w:val="-4"/>
          <w:sz w:val="28"/>
        </w:rPr>
        <w:t>ним;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874"/>
          <w:tab w:val="left" w:pos="9883"/>
        </w:tabs>
        <w:spacing w:before="48" w:line="273" w:lineRule="auto"/>
        <w:ind w:right="16"/>
        <w:rPr>
          <w:sz w:val="28"/>
        </w:rPr>
      </w:pPr>
      <w:r>
        <w:rPr>
          <w:sz w:val="28"/>
        </w:rPr>
        <w:t>ребенку дома не комфортно,</w:t>
      </w:r>
      <w:r w:rsidR="007A549F">
        <w:rPr>
          <w:sz w:val="28"/>
        </w:rPr>
        <w:t xml:space="preserve"> </w:t>
      </w:r>
      <w:r>
        <w:rPr>
          <w:sz w:val="28"/>
        </w:rPr>
        <w:t>т.к.у него</w:t>
      </w:r>
      <w:r w:rsidR="007A549F">
        <w:rPr>
          <w:sz w:val="28"/>
        </w:rPr>
        <w:t xml:space="preserve"> </w:t>
      </w:r>
      <w:r>
        <w:rPr>
          <w:sz w:val="28"/>
        </w:rPr>
        <w:t>нет</w:t>
      </w:r>
      <w:r w:rsidR="007A549F">
        <w:rPr>
          <w:sz w:val="28"/>
        </w:rPr>
        <w:t xml:space="preserve"> </w:t>
      </w:r>
      <w:r>
        <w:rPr>
          <w:sz w:val="28"/>
        </w:rPr>
        <w:t>личного</w:t>
      </w:r>
      <w:r w:rsidR="007A549F">
        <w:rPr>
          <w:sz w:val="28"/>
        </w:rPr>
        <w:t xml:space="preserve"> </w:t>
      </w:r>
      <w:r>
        <w:rPr>
          <w:sz w:val="28"/>
        </w:rPr>
        <w:t>пространства,</w:t>
      </w:r>
      <w:r w:rsidR="007A549F">
        <w:rPr>
          <w:sz w:val="28"/>
        </w:rPr>
        <w:t xml:space="preserve"> </w:t>
      </w:r>
      <w:r>
        <w:rPr>
          <w:sz w:val="28"/>
        </w:rPr>
        <w:t>где</w:t>
      </w:r>
      <w:r>
        <w:rPr>
          <w:sz w:val="28"/>
        </w:rPr>
        <w:tab/>
        <w:t>бы</w:t>
      </w:r>
      <w:r w:rsidR="007A549F">
        <w:rPr>
          <w:sz w:val="28"/>
        </w:rPr>
        <w:t xml:space="preserve"> </w:t>
      </w:r>
      <w:r>
        <w:rPr>
          <w:sz w:val="28"/>
        </w:rPr>
        <w:t>он чувствовал себя хозяином;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874"/>
        </w:tabs>
        <w:spacing w:before="3" w:line="273" w:lineRule="auto"/>
        <w:ind w:right="14"/>
        <w:rPr>
          <w:sz w:val="28"/>
        </w:rPr>
      </w:pPr>
      <w:r>
        <w:rPr>
          <w:sz w:val="28"/>
        </w:rPr>
        <w:t>низкая самооценка и неуверенность ребенка в своих силах, зависимость его от</w:t>
      </w:r>
      <w:r w:rsidR="007A549F">
        <w:rPr>
          <w:sz w:val="28"/>
        </w:rPr>
        <w:t xml:space="preserve"> </w:t>
      </w:r>
      <w:r>
        <w:rPr>
          <w:sz w:val="28"/>
        </w:rPr>
        <w:t>мнения окружающих;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874"/>
        </w:tabs>
        <w:spacing w:before="2"/>
        <w:ind w:hanging="360"/>
        <w:rPr>
          <w:sz w:val="28"/>
        </w:rPr>
      </w:pPr>
      <w:r>
        <w:rPr>
          <w:sz w:val="28"/>
        </w:rPr>
        <w:t>замкнутость</w:t>
      </w:r>
      <w:r w:rsidR="007A549F">
        <w:rPr>
          <w:sz w:val="28"/>
        </w:rPr>
        <w:t xml:space="preserve"> </w:t>
      </w:r>
      <w:r>
        <w:rPr>
          <w:sz w:val="28"/>
        </w:rPr>
        <w:t>ребенка,</w:t>
      </w:r>
      <w:r w:rsidR="007A549F">
        <w:rPr>
          <w:sz w:val="28"/>
        </w:rPr>
        <w:t xml:space="preserve"> </w:t>
      </w:r>
      <w:r>
        <w:rPr>
          <w:sz w:val="28"/>
        </w:rPr>
        <w:t>его</w:t>
      </w:r>
      <w:r w:rsidR="007A549F">
        <w:rPr>
          <w:sz w:val="28"/>
        </w:rPr>
        <w:t xml:space="preserve"> </w:t>
      </w:r>
      <w:r>
        <w:rPr>
          <w:sz w:val="28"/>
        </w:rPr>
        <w:t>неприятие</w:t>
      </w:r>
      <w:r w:rsidR="007A549F">
        <w:rPr>
          <w:sz w:val="28"/>
        </w:rPr>
        <w:t xml:space="preserve"> </w:t>
      </w:r>
      <w:r>
        <w:rPr>
          <w:spacing w:val="-2"/>
          <w:sz w:val="28"/>
        </w:rPr>
        <w:t>сверстниками;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850"/>
        </w:tabs>
        <w:ind w:left="850" w:hanging="269"/>
        <w:rPr>
          <w:sz w:val="28"/>
        </w:rPr>
      </w:pPr>
      <w:r>
        <w:rPr>
          <w:sz w:val="28"/>
        </w:rPr>
        <w:t>незнание</w:t>
      </w:r>
      <w:r w:rsidR="007A549F">
        <w:rPr>
          <w:sz w:val="28"/>
        </w:rPr>
        <w:t xml:space="preserve"> </w:t>
      </w:r>
      <w:r>
        <w:rPr>
          <w:sz w:val="28"/>
        </w:rPr>
        <w:t>правил</w:t>
      </w:r>
      <w:r w:rsidR="007A549F">
        <w:rPr>
          <w:sz w:val="28"/>
        </w:rPr>
        <w:t xml:space="preserve"> </w:t>
      </w:r>
      <w:r>
        <w:rPr>
          <w:sz w:val="28"/>
        </w:rPr>
        <w:t>психогигиены</w:t>
      </w:r>
      <w:r w:rsidR="007A549F">
        <w:rPr>
          <w:sz w:val="28"/>
        </w:rPr>
        <w:t xml:space="preserve"> </w:t>
      </w:r>
      <w:r>
        <w:rPr>
          <w:sz w:val="28"/>
        </w:rPr>
        <w:t>взаимодействия</w:t>
      </w:r>
      <w:r w:rsidR="007A549F">
        <w:rPr>
          <w:sz w:val="28"/>
        </w:rPr>
        <w:t xml:space="preserve"> </w:t>
      </w:r>
      <w:r>
        <w:rPr>
          <w:sz w:val="28"/>
        </w:rPr>
        <w:t>с</w:t>
      </w:r>
      <w:r w:rsidR="007A549F">
        <w:rPr>
          <w:sz w:val="28"/>
        </w:rPr>
        <w:t xml:space="preserve"> </w:t>
      </w:r>
      <w:r>
        <w:rPr>
          <w:spacing w:val="-2"/>
          <w:sz w:val="28"/>
        </w:rPr>
        <w:t>компьютером.</w:t>
      </w:r>
    </w:p>
    <w:p w:rsidR="00B437DF" w:rsidRDefault="00C23CA6">
      <w:pPr>
        <w:pStyle w:val="Heading1"/>
        <w:spacing w:before="256"/>
      </w:pPr>
      <w:r>
        <w:t>Последствия</w:t>
      </w:r>
      <w:r w:rsidR="007A549F">
        <w:t xml:space="preserve"> </w:t>
      </w:r>
      <w:r>
        <w:t>компьютерной</w:t>
      </w:r>
      <w:r w:rsidR="007A549F">
        <w:t xml:space="preserve"> </w:t>
      </w:r>
      <w:r>
        <w:t>зависимости</w:t>
      </w:r>
      <w:r w:rsidR="007A549F">
        <w:t xml:space="preserve"> </w:t>
      </w:r>
      <w:r>
        <w:t>для</w:t>
      </w:r>
      <w:r w:rsidR="007A549F">
        <w:t xml:space="preserve"> </w:t>
      </w:r>
      <w:r>
        <w:t>физического</w:t>
      </w:r>
      <w:r w:rsidR="007A549F">
        <w:t xml:space="preserve"> </w:t>
      </w:r>
      <w:r>
        <w:rPr>
          <w:spacing w:val="-2"/>
        </w:rPr>
        <w:t>здоровья:</w:t>
      </w:r>
    </w:p>
    <w:p w:rsidR="00B437DF" w:rsidRDefault="00C23CA6">
      <w:pPr>
        <w:pStyle w:val="a4"/>
        <w:numPr>
          <w:ilvl w:val="0"/>
          <w:numId w:val="1"/>
        </w:numPr>
        <w:tabs>
          <w:tab w:val="left" w:pos="943"/>
        </w:tabs>
        <w:spacing w:before="243"/>
        <w:ind w:left="943" w:hanging="429"/>
        <w:jc w:val="both"/>
        <w:rPr>
          <w:sz w:val="28"/>
        </w:rPr>
      </w:pPr>
      <w:r>
        <w:rPr>
          <w:sz w:val="28"/>
        </w:rPr>
        <w:t>нарушение</w:t>
      </w:r>
      <w:r w:rsidR="007A549F">
        <w:rPr>
          <w:sz w:val="28"/>
        </w:rPr>
        <w:t xml:space="preserve"> </w:t>
      </w:r>
      <w:r>
        <w:rPr>
          <w:sz w:val="28"/>
        </w:rPr>
        <w:t>функций</w:t>
      </w:r>
      <w:r w:rsidR="007A549F">
        <w:rPr>
          <w:sz w:val="28"/>
        </w:rPr>
        <w:t xml:space="preserve"> </w:t>
      </w:r>
      <w:r>
        <w:rPr>
          <w:sz w:val="28"/>
        </w:rPr>
        <w:t>глаз</w:t>
      </w:r>
      <w:r w:rsidR="007A549F">
        <w:rPr>
          <w:sz w:val="28"/>
        </w:rPr>
        <w:t xml:space="preserve"> </w:t>
      </w:r>
      <w:r>
        <w:rPr>
          <w:sz w:val="28"/>
        </w:rPr>
        <w:t>(ухудшение</w:t>
      </w:r>
      <w:r w:rsidR="007A549F">
        <w:rPr>
          <w:sz w:val="28"/>
        </w:rPr>
        <w:t xml:space="preserve"> </w:t>
      </w:r>
      <w:r>
        <w:rPr>
          <w:sz w:val="28"/>
        </w:rPr>
        <w:t>зрения,</w:t>
      </w:r>
      <w:r w:rsidR="007A549F">
        <w:rPr>
          <w:sz w:val="28"/>
        </w:rPr>
        <w:t xml:space="preserve"> </w:t>
      </w:r>
      <w:r>
        <w:rPr>
          <w:sz w:val="28"/>
        </w:rPr>
        <w:t>синдром</w:t>
      </w:r>
      <w:r w:rsidR="007A549F">
        <w:rPr>
          <w:sz w:val="28"/>
        </w:rPr>
        <w:t xml:space="preserve"> </w:t>
      </w:r>
      <w:r>
        <w:rPr>
          <w:sz w:val="28"/>
        </w:rPr>
        <w:t>«сухого</w:t>
      </w:r>
      <w:r w:rsidR="007A549F">
        <w:rPr>
          <w:sz w:val="28"/>
        </w:rPr>
        <w:t xml:space="preserve"> </w:t>
      </w:r>
      <w:r>
        <w:rPr>
          <w:spacing w:val="-2"/>
          <w:sz w:val="28"/>
        </w:rPr>
        <w:t>глаза»);</w:t>
      </w:r>
    </w:p>
    <w:p w:rsidR="00B437DF" w:rsidRDefault="00C23CA6">
      <w:pPr>
        <w:pStyle w:val="a4"/>
        <w:numPr>
          <w:ilvl w:val="1"/>
          <w:numId w:val="1"/>
        </w:numPr>
        <w:tabs>
          <w:tab w:val="left" w:pos="1406"/>
        </w:tabs>
        <w:spacing w:before="46" w:line="276" w:lineRule="auto"/>
        <w:ind w:right="15" w:firstLine="0"/>
        <w:jc w:val="both"/>
        <w:rPr>
          <w:sz w:val="28"/>
        </w:rPr>
      </w:pPr>
      <w:r>
        <w:rPr>
          <w:sz w:val="28"/>
        </w:rPr>
        <w:t>опорно-двигательного аппарата (искривление позвоночника, нарушение осанки);*пищеварительнойсистемы(нарушениепитания,гастрит,хронические</w:t>
      </w:r>
      <w:r>
        <w:rPr>
          <w:spacing w:val="-2"/>
          <w:sz w:val="28"/>
        </w:rPr>
        <w:t>запоры);</w:t>
      </w:r>
    </w:p>
    <w:p w:rsidR="00B437DF" w:rsidRPr="007A549F" w:rsidRDefault="00C23CA6" w:rsidP="007A549F">
      <w:pPr>
        <w:pStyle w:val="a4"/>
        <w:numPr>
          <w:ilvl w:val="0"/>
          <w:numId w:val="1"/>
        </w:numPr>
        <w:tabs>
          <w:tab w:val="left" w:pos="874"/>
        </w:tabs>
        <w:spacing w:before="0" w:line="273" w:lineRule="auto"/>
        <w:ind w:right="11"/>
        <w:jc w:val="both"/>
        <w:rPr>
          <w:sz w:val="28"/>
        </w:rPr>
      </w:pPr>
      <w:r>
        <w:rPr>
          <w:sz w:val="28"/>
        </w:rPr>
        <w:lastRenderedPageBreak/>
        <w:t>общее истощение организма – хроническая усталость вследствие</w:t>
      </w:r>
      <w:r w:rsidR="007A549F">
        <w:rPr>
          <w:sz w:val="28"/>
        </w:rPr>
        <w:t xml:space="preserve"> </w:t>
      </w:r>
      <w:r>
        <w:rPr>
          <w:sz w:val="28"/>
        </w:rPr>
        <w:t>дефицита сна и</w:t>
      </w:r>
      <w:r w:rsidR="007A549F">
        <w:rPr>
          <w:sz w:val="28"/>
        </w:rPr>
        <w:t xml:space="preserve"> </w:t>
      </w:r>
      <w:r>
        <w:rPr>
          <w:sz w:val="28"/>
        </w:rPr>
        <w:t>отдыха.</w:t>
      </w:r>
      <w:r w:rsidR="007A549F">
        <w:rPr>
          <w:sz w:val="28"/>
        </w:rPr>
        <w:t xml:space="preserve"> </w:t>
      </w:r>
      <w:r>
        <w:rPr>
          <w:sz w:val="28"/>
        </w:rPr>
        <w:t>При</w:t>
      </w:r>
      <w:r w:rsidR="007A549F">
        <w:rPr>
          <w:sz w:val="28"/>
        </w:rPr>
        <w:t xml:space="preserve"> </w:t>
      </w:r>
      <w:r>
        <w:rPr>
          <w:sz w:val="28"/>
        </w:rPr>
        <w:t>этом</w:t>
      </w:r>
      <w:r w:rsidR="007A549F">
        <w:rPr>
          <w:sz w:val="28"/>
        </w:rPr>
        <w:t xml:space="preserve"> </w:t>
      </w:r>
      <w:r>
        <w:rPr>
          <w:sz w:val="28"/>
        </w:rPr>
        <w:t>эйфория</w:t>
      </w:r>
      <w:r w:rsidR="007A549F">
        <w:rPr>
          <w:sz w:val="28"/>
        </w:rPr>
        <w:t xml:space="preserve"> </w:t>
      </w:r>
      <w:r>
        <w:rPr>
          <w:sz w:val="28"/>
        </w:rPr>
        <w:t>и</w:t>
      </w:r>
      <w:r w:rsidR="007A549F">
        <w:rPr>
          <w:sz w:val="28"/>
        </w:rPr>
        <w:t xml:space="preserve"> </w:t>
      </w:r>
      <w:r>
        <w:rPr>
          <w:sz w:val="28"/>
        </w:rPr>
        <w:t>возбужденность,</w:t>
      </w:r>
      <w:r w:rsidR="007A549F">
        <w:rPr>
          <w:sz w:val="28"/>
        </w:rPr>
        <w:t xml:space="preserve"> </w:t>
      </w:r>
      <w:r>
        <w:rPr>
          <w:sz w:val="28"/>
        </w:rPr>
        <w:t>вызванные</w:t>
      </w:r>
      <w:r w:rsidR="007A549F">
        <w:rPr>
          <w:sz w:val="28"/>
        </w:rPr>
        <w:t xml:space="preserve"> </w:t>
      </w:r>
      <w:r>
        <w:rPr>
          <w:sz w:val="28"/>
        </w:rPr>
        <w:t>играми,</w:t>
      </w:r>
      <w:r w:rsidR="007A549F">
        <w:rPr>
          <w:sz w:val="28"/>
        </w:rPr>
        <w:t xml:space="preserve"> </w:t>
      </w:r>
      <w:r>
        <w:rPr>
          <w:sz w:val="28"/>
        </w:rPr>
        <w:t>могут</w:t>
      </w:r>
      <w:r w:rsidR="007A549F">
        <w:rPr>
          <w:sz w:val="28"/>
        </w:rPr>
        <w:t xml:space="preserve"> </w:t>
      </w:r>
      <w:r w:rsidRPr="007A549F">
        <w:rPr>
          <w:sz w:val="28"/>
        </w:rPr>
        <w:t>маскировать усталость, что становится причиной еще большего утомления</w:t>
      </w:r>
      <w:r w:rsidR="007A549F" w:rsidRPr="007A549F">
        <w:rPr>
          <w:sz w:val="28"/>
        </w:rPr>
        <w:t xml:space="preserve"> </w:t>
      </w:r>
      <w:r w:rsidRPr="007A549F">
        <w:rPr>
          <w:spacing w:val="-2"/>
          <w:sz w:val="28"/>
        </w:rPr>
        <w:t>организма.</w:t>
      </w:r>
    </w:p>
    <w:p w:rsidR="00B437DF" w:rsidRDefault="00B437DF">
      <w:pPr>
        <w:pStyle w:val="a3"/>
        <w:spacing w:before="49"/>
        <w:ind w:left="0"/>
      </w:pPr>
    </w:p>
    <w:p w:rsidR="00B437DF" w:rsidRDefault="00C23CA6">
      <w:pPr>
        <w:pStyle w:val="a3"/>
        <w:spacing w:line="276" w:lineRule="auto"/>
        <w:ind w:right="12" w:firstLine="695"/>
        <w:jc w:val="both"/>
      </w:pPr>
      <w:r>
        <w:t>Как воспитать в наших детях компьютерную грамотность и не сделать их зависимыми? Как правило, зависимость ребенка связана со всевозможными компьютерными играми. Как ни странно, у детей возникает игромания, которая</w:t>
      </w:r>
      <w:r w:rsidR="007A549F">
        <w:t xml:space="preserve"> </w:t>
      </w:r>
      <w:r>
        <w:t>в первую очередь обусловлена складом личности и психологическими причинами.</w:t>
      </w:r>
      <w:r w:rsidR="007A549F">
        <w:t xml:space="preserve"> </w:t>
      </w:r>
      <w:r>
        <w:t>Малыш</w:t>
      </w:r>
      <w:r w:rsidR="007A549F">
        <w:t xml:space="preserve"> </w:t>
      </w:r>
      <w:r>
        <w:t>пытается</w:t>
      </w:r>
      <w:r w:rsidR="007A549F">
        <w:t xml:space="preserve"> </w:t>
      </w:r>
      <w:r>
        <w:t>защититься</w:t>
      </w:r>
      <w:r w:rsidR="007A549F">
        <w:t xml:space="preserve"> </w:t>
      </w:r>
      <w:r>
        <w:t>от</w:t>
      </w:r>
      <w:r w:rsidR="007A549F">
        <w:t xml:space="preserve"> </w:t>
      </w:r>
      <w:r>
        <w:t>внешнего</w:t>
      </w:r>
      <w:r w:rsidR="007A549F">
        <w:t xml:space="preserve"> </w:t>
      </w:r>
      <w:r>
        <w:t>мира</w:t>
      </w:r>
      <w:r w:rsidR="007A549F">
        <w:t xml:space="preserve"> </w:t>
      </w:r>
      <w:r>
        <w:t>и</w:t>
      </w:r>
      <w:r w:rsidR="007A549F">
        <w:t xml:space="preserve"> </w:t>
      </w:r>
      <w:r>
        <w:t>погружается</w:t>
      </w:r>
      <w:r w:rsidR="007A549F">
        <w:t xml:space="preserve"> </w:t>
      </w:r>
      <w:r>
        <w:t>в</w:t>
      </w:r>
      <w:r w:rsidR="007A549F">
        <w:t xml:space="preserve"> </w:t>
      </w:r>
      <w:r>
        <w:t>мир компьютерных игр, который поглощает его тем больше, чем дольше он играет. Чрезмернаятягаккомпьютернымиграмдолжназаставитьродителейзадуматься и,возможно,пересмотретьсложившиесявсемьеотношения.Нужносделатьтак, чтобы ребенок почувствовал себя нужным, понял, что он является</w:t>
      </w:r>
      <w:r w:rsidR="007A549F">
        <w:t xml:space="preserve"> </w:t>
      </w:r>
      <w:r>
        <w:t>равноправным членом семьи и с его мнением считаются.</w:t>
      </w:r>
    </w:p>
    <w:p w:rsidR="00B437DF" w:rsidRDefault="00C23CA6">
      <w:pPr>
        <w:spacing w:before="9" w:line="276" w:lineRule="auto"/>
        <w:ind w:left="874" w:right="16" w:firstLine="695"/>
        <w:jc w:val="both"/>
        <w:rPr>
          <w:b/>
          <w:i/>
          <w:sz w:val="28"/>
        </w:rPr>
      </w:pPr>
      <w:r>
        <w:rPr>
          <w:b/>
          <w:i/>
          <w:color w:val="C00000"/>
          <w:sz w:val="28"/>
          <w:u w:val="single" w:color="C00000"/>
        </w:rPr>
        <w:t>Для профилактики компьютерной зависимости родителям можнорекомендовать выполнять следующие правила.</w:t>
      </w:r>
    </w:p>
    <w:p w:rsidR="00B437DF" w:rsidRDefault="00C23CA6">
      <w:pPr>
        <w:pStyle w:val="a3"/>
        <w:spacing w:line="276" w:lineRule="auto"/>
        <w:ind w:right="8"/>
        <w:jc w:val="both"/>
      </w:pPr>
      <w:r>
        <w:rPr>
          <w:b/>
        </w:rPr>
        <w:t>Введите четкий режим</w:t>
      </w:r>
      <w:r>
        <w:t>. «Общение» с компьютером для дошкольника – 20- 30 мин в день. Старайтесь не поддаваться на слезы, капризы и жалобы ребенка. Реагируйте спокойно, терпеливо объясняйте, детей помладше отвлекайте другими занятиями.</w:t>
      </w:r>
    </w:p>
    <w:p w:rsidR="00B437DF" w:rsidRDefault="00C23CA6">
      <w:pPr>
        <w:pStyle w:val="a3"/>
        <w:spacing w:line="276" w:lineRule="auto"/>
        <w:ind w:right="8"/>
        <w:jc w:val="both"/>
      </w:pPr>
      <w:r>
        <w:rPr>
          <w:b/>
        </w:rPr>
        <w:t>Поощряйте и хвалите детей</w:t>
      </w:r>
      <w:r>
        <w:t>.</w:t>
      </w:r>
      <w:r w:rsidR="007A549F">
        <w:t xml:space="preserve"> </w:t>
      </w:r>
      <w:r>
        <w:t>Именно</w:t>
      </w:r>
      <w:r w:rsidR="007A549F">
        <w:t xml:space="preserve"> </w:t>
      </w:r>
      <w:r>
        <w:t>в</w:t>
      </w:r>
      <w:r w:rsidR="007A549F">
        <w:t xml:space="preserve"> </w:t>
      </w:r>
      <w:r>
        <w:t>этом</w:t>
      </w:r>
      <w:r w:rsidR="007A549F">
        <w:t xml:space="preserve"> </w:t>
      </w:r>
      <w:r>
        <w:t>скрыт</w:t>
      </w:r>
      <w:r w:rsidR="007A549F">
        <w:t xml:space="preserve"> </w:t>
      </w:r>
      <w:r>
        <w:t>один</w:t>
      </w:r>
      <w:r w:rsidR="007A549F">
        <w:t xml:space="preserve"> </w:t>
      </w:r>
      <w:r>
        <w:t>из</w:t>
      </w:r>
      <w:r w:rsidR="007A549F">
        <w:t xml:space="preserve"> </w:t>
      </w:r>
      <w:r>
        <w:t>волшебных ключей, отрывающих дверь во внутренний мир наших детей. Не скупитесь хвалить ребенка за вымытую тарелку, умение одеваться или дружную, спокойную игру с другими детьми. В компьютерные программы для детей заложено очень много поощрений, которые дети не слышат от большинства родителей. Компьютер не устает хвалить малыша, подчеркивает его способности, ум, ловкость, позитивно реагирует на проигрыш и ошибки, в то время как взрослые часто относятся к промахам ребенка противоположным образом – раздражаются, срываются на</w:t>
      </w:r>
      <w:r w:rsidR="007A549F">
        <w:t xml:space="preserve"> </w:t>
      </w:r>
      <w:r>
        <w:rPr>
          <w:spacing w:val="-2"/>
        </w:rPr>
        <w:t>крик.</w:t>
      </w:r>
    </w:p>
    <w:p w:rsidR="00B437DF" w:rsidRDefault="00C23CA6">
      <w:pPr>
        <w:pStyle w:val="a3"/>
        <w:spacing w:line="276" w:lineRule="auto"/>
        <w:ind w:right="6" w:firstLine="69"/>
        <w:jc w:val="both"/>
      </w:pPr>
      <w:r>
        <w:rPr>
          <w:b/>
        </w:rPr>
        <w:t xml:space="preserve">Родители – образец для подражания. </w:t>
      </w:r>
      <w:r>
        <w:t>Не нарушайте правила, которые устанавливаете для ребенка. Проанализируйте, не являетесь ли вы сами зависимыми? Курение, телевизор, компьютер? Ваше освобождение – лучший рецепт для профилактики зависимости у ребенка.</w:t>
      </w:r>
    </w:p>
    <w:p w:rsidR="00B437DF" w:rsidRDefault="00C23CA6">
      <w:pPr>
        <w:spacing w:line="276" w:lineRule="auto"/>
        <w:ind w:left="874" w:right="10"/>
        <w:jc w:val="both"/>
        <w:rPr>
          <w:sz w:val="28"/>
        </w:rPr>
      </w:pPr>
      <w:r>
        <w:rPr>
          <w:b/>
          <w:sz w:val="28"/>
        </w:rPr>
        <w:t xml:space="preserve">Контролируйте занятость у ребенка </w:t>
      </w:r>
      <w:r>
        <w:rPr>
          <w:sz w:val="28"/>
        </w:rPr>
        <w:t>(кружки, широкие интересы).Приобщайте к домашним обязанностям. Культивируйте семейное чтение. Играйте в настольные и другие игры.</w:t>
      </w:r>
    </w:p>
    <w:p w:rsidR="00B437DF" w:rsidRDefault="00C23CA6">
      <w:pPr>
        <w:pStyle w:val="Heading1"/>
        <w:spacing w:line="276" w:lineRule="auto"/>
        <w:ind w:left="874" w:right="11"/>
        <w:jc w:val="both"/>
      </w:pPr>
      <w:r>
        <w:t>Как помочь ребенку, у которого уже сформировалась компьютерная</w:t>
      </w:r>
      <w:r w:rsidR="007A549F">
        <w:t xml:space="preserve"> </w:t>
      </w:r>
      <w:r>
        <w:rPr>
          <w:spacing w:val="-2"/>
        </w:rPr>
        <w:t>зависимость?</w:t>
      </w:r>
    </w:p>
    <w:p w:rsidR="00B437DF" w:rsidRDefault="00B437DF">
      <w:pPr>
        <w:pStyle w:val="a3"/>
        <w:spacing w:before="42"/>
        <w:ind w:left="0"/>
        <w:rPr>
          <w:b/>
        </w:rPr>
      </w:pPr>
    </w:p>
    <w:p w:rsidR="00B437DF" w:rsidRDefault="00C23CA6" w:rsidP="007A549F">
      <w:pPr>
        <w:pStyle w:val="a3"/>
        <w:spacing w:line="276" w:lineRule="auto"/>
        <w:ind w:right="15"/>
        <w:jc w:val="both"/>
      </w:pPr>
      <w:r>
        <w:lastRenderedPageBreak/>
        <w:t>Родителям необходимо представлять, сколько времени проводит ребенок у компьютера,</w:t>
      </w:r>
      <w:r w:rsidR="007A549F">
        <w:t xml:space="preserve"> </w:t>
      </w:r>
      <w:r>
        <w:t>чем</w:t>
      </w:r>
      <w:r w:rsidR="007A549F">
        <w:t xml:space="preserve"> </w:t>
      </w:r>
      <w:r>
        <w:t>он</w:t>
      </w:r>
      <w:r w:rsidR="007A549F">
        <w:t xml:space="preserve"> </w:t>
      </w:r>
      <w:r>
        <w:t>пренебрегает,</w:t>
      </w:r>
      <w:r w:rsidR="007A549F">
        <w:t xml:space="preserve"> </w:t>
      </w:r>
      <w:r>
        <w:t>каково</w:t>
      </w:r>
      <w:r w:rsidR="007A549F">
        <w:t xml:space="preserve"> </w:t>
      </w:r>
      <w:r>
        <w:t>его</w:t>
      </w:r>
      <w:r w:rsidR="007A549F">
        <w:t xml:space="preserve"> </w:t>
      </w:r>
      <w:r>
        <w:t>физическое</w:t>
      </w:r>
      <w:r w:rsidR="007A549F">
        <w:t xml:space="preserve"> </w:t>
      </w:r>
      <w:r>
        <w:t>и</w:t>
      </w:r>
      <w:r w:rsidR="007A549F">
        <w:t xml:space="preserve"> </w:t>
      </w:r>
      <w:r>
        <w:rPr>
          <w:spacing w:val="-2"/>
        </w:rPr>
        <w:t>эмоциональное</w:t>
      </w:r>
      <w:r w:rsidR="007A549F">
        <w:rPr>
          <w:spacing w:val="-2"/>
        </w:rPr>
        <w:t xml:space="preserve"> </w:t>
      </w:r>
      <w:r>
        <w:t>состояние. Как только становится ясным, что существует чрезмерное увлечение компьютером, то родителям и ребенку необходимо совместно обсудить</w:t>
      </w:r>
      <w:r w:rsidR="007A549F">
        <w:t xml:space="preserve"> </w:t>
      </w:r>
      <w:r>
        <w:t>границы. Можно согласовать предельно допустимое количество времени использования компьютера. Можно предложить, чтобы ребенок ставил таймер для</w:t>
      </w:r>
      <w:r w:rsidR="007A549F">
        <w:t xml:space="preserve"> </w:t>
      </w:r>
      <w:r>
        <w:t>напоминания,</w:t>
      </w:r>
      <w:r w:rsidR="007A549F">
        <w:t xml:space="preserve"> </w:t>
      </w:r>
      <w:r>
        <w:t>когда</w:t>
      </w:r>
      <w:r w:rsidR="007A549F">
        <w:t xml:space="preserve"> </w:t>
      </w:r>
      <w:r>
        <w:t>нужно</w:t>
      </w:r>
      <w:r w:rsidR="007A549F">
        <w:t xml:space="preserve"> </w:t>
      </w:r>
      <w:r>
        <w:t>остановиться.</w:t>
      </w:r>
      <w:r w:rsidR="007A549F">
        <w:t xml:space="preserve"> </w:t>
      </w:r>
      <w:r>
        <w:t>Удобная</w:t>
      </w:r>
      <w:r w:rsidR="007A549F">
        <w:t xml:space="preserve"> </w:t>
      </w:r>
      <w:r>
        <w:t>форма</w:t>
      </w:r>
      <w:r w:rsidR="007A549F">
        <w:t xml:space="preserve"> </w:t>
      </w:r>
      <w:r>
        <w:t>для</w:t>
      </w:r>
      <w:r w:rsidR="007A549F">
        <w:t xml:space="preserve"> </w:t>
      </w:r>
      <w:r>
        <w:rPr>
          <w:spacing w:val="-2"/>
        </w:rPr>
        <w:t>обсуждения</w:t>
      </w:r>
    </w:p>
    <w:p w:rsidR="00B437DF" w:rsidRDefault="00C23CA6">
      <w:pPr>
        <w:pStyle w:val="a3"/>
        <w:spacing w:line="321" w:lineRule="exact"/>
        <w:ind w:left="5255"/>
        <w:jc w:val="both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134148</wp:posOffset>
            </wp:positionV>
            <wp:extent cx="2638425" cy="1924050"/>
            <wp:effectExtent l="0" t="0" r="0" b="0"/>
            <wp:wrapNone/>
            <wp:docPr id="3" name="Image 3" descr="http://detstvovmeste.ru/112014/homepage-easy-to-us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detstvovmeste.ru/112014/homepage-easy-to-us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этой</w:t>
      </w:r>
      <w:r w:rsidR="007A549F">
        <w:t xml:space="preserve"> </w:t>
      </w:r>
      <w:r>
        <w:t>проблемы–семейный</w:t>
      </w:r>
      <w:r w:rsidR="007A549F">
        <w:t xml:space="preserve"> </w:t>
      </w:r>
      <w:r>
        <w:rPr>
          <w:spacing w:val="-2"/>
        </w:rPr>
        <w:t>совет.</w:t>
      </w:r>
    </w:p>
    <w:p w:rsidR="00B437DF" w:rsidRDefault="00B437DF">
      <w:pPr>
        <w:pStyle w:val="a3"/>
        <w:spacing w:before="103"/>
        <w:ind w:left="0"/>
      </w:pPr>
    </w:p>
    <w:p w:rsidR="00B437DF" w:rsidRDefault="00C23CA6">
      <w:pPr>
        <w:pStyle w:val="Heading1"/>
        <w:spacing w:line="276" w:lineRule="auto"/>
        <w:ind w:left="5255" w:right="9"/>
        <w:jc w:val="both"/>
      </w:pPr>
      <w:r>
        <w:t>Компьютер может стать помощником, учебным пособием для ребенка. Он разовьет его творческие способности, откроет перед ним огромный,</w:t>
      </w:r>
      <w:r w:rsidR="007A549F">
        <w:t xml:space="preserve"> </w:t>
      </w:r>
      <w:r>
        <w:t>интересный мир. Но при одном условии –если</w:t>
      </w:r>
      <w:r w:rsidR="007A549F">
        <w:t xml:space="preserve"> </w:t>
      </w:r>
      <w:r>
        <w:t>родители</w:t>
      </w:r>
      <w:r w:rsidR="007A549F">
        <w:t xml:space="preserve"> </w:t>
      </w:r>
      <w:r>
        <w:t>освоят</w:t>
      </w:r>
      <w:r w:rsidR="007A549F">
        <w:t xml:space="preserve"> </w:t>
      </w:r>
      <w:r>
        <w:t>компьютер</w:t>
      </w:r>
      <w:r w:rsidR="007A549F">
        <w:t xml:space="preserve"> </w:t>
      </w:r>
      <w:r>
        <w:t>вместе</w:t>
      </w:r>
      <w:r w:rsidR="007A549F">
        <w:t xml:space="preserve"> </w:t>
      </w:r>
      <w:r>
        <w:t>с</w:t>
      </w:r>
      <w:r w:rsidR="007A549F">
        <w:t xml:space="preserve"> </w:t>
      </w:r>
      <w:r>
        <w:rPr>
          <w:spacing w:val="-2"/>
        </w:rPr>
        <w:t>ребенком.</w:t>
      </w:r>
    </w:p>
    <w:p w:rsidR="00B437DF" w:rsidRDefault="00B437DF">
      <w:pPr>
        <w:pStyle w:val="a3"/>
        <w:spacing w:before="46"/>
        <w:ind w:left="0"/>
        <w:rPr>
          <w:b/>
        </w:rPr>
      </w:pPr>
    </w:p>
    <w:sectPr w:rsidR="00B437DF" w:rsidSect="00B437DF">
      <w:footerReference w:type="default" r:id="rId9"/>
      <w:pgSz w:w="11910" w:h="16840"/>
      <w:pgMar w:top="620" w:right="708" w:bottom="1200" w:left="566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456" w:rsidRDefault="004A1456" w:rsidP="00B437DF">
      <w:r>
        <w:separator/>
      </w:r>
    </w:p>
  </w:endnote>
  <w:endnote w:type="continuationSeparator" w:id="1">
    <w:p w:rsidR="004A1456" w:rsidRDefault="004A1456" w:rsidP="00B43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DF" w:rsidRDefault="007B6EA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1.9pt;margin-top:780.9pt;width:12.6pt;height:13.05pt;z-index:-251658752;mso-position-horizontal-relative:page;mso-position-vertical-relative:page" filled="f" stroked="f">
          <v:textbox inset="0,0,0,0">
            <w:txbxContent>
              <w:p w:rsidR="00B437DF" w:rsidRDefault="007B6EA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C23CA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DC3225">
                  <w:rPr>
                    <w:rFonts w:ascii="Calibri"/>
                    <w:noProof/>
                    <w:spacing w:val="-10"/>
                  </w:rPr>
                  <w:t>3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456" w:rsidRDefault="004A1456" w:rsidP="00B437DF">
      <w:r>
        <w:separator/>
      </w:r>
    </w:p>
  </w:footnote>
  <w:footnote w:type="continuationSeparator" w:id="1">
    <w:p w:rsidR="004A1456" w:rsidRDefault="004A1456" w:rsidP="00B43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7EC9"/>
    <w:multiLevelType w:val="hybridMultilevel"/>
    <w:tmpl w:val="3CAAA0DC"/>
    <w:lvl w:ilvl="0" w:tplc="97E259A4">
      <w:numFmt w:val="bullet"/>
      <w:lvlText w:val="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FAAEEC">
      <w:numFmt w:val="bullet"/>
      <w:lvlText w:val=""/>
      <w:lvlJc w:val="left"/>
      <w:pPr>
        <w:ind w:left="874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B2AA80">
      <w:numFmt w:val="bullet"/>
      <w:lvlText w:val="•"/>
      <w:lvlJc w:val="left"/>
      <w:pPr>
        <w:ind w:left="2830" w:hanging="209"/>
      </w:pPr>
      <w:rPr>
        <w:rFonts w:hint="default"/>
        <w:lang w:val="ru-RU" w:eastAsia="en-US" w:bidi="ar-SA"/>
      </w:rPr>
    </w:lvl>
    <w:lvl w:ilvl="3" w:tplc="9F202E5C">
      <w:numFmt w:val="bullet"/>
      <w:lvlText w:val="•"/>
      <w:lvlJc w:val="left"/>
      <w:pPr>
        <w:ind w:left="3805" w:hanging="209"/>
      </w:pPr>
      <w:rPr>
        <w:rFonts w:hint="default"/>
        <w:lang w:val="ru-RU" w:eastAsia="en-US" w:bidi="ar-SA"/>
      </w:rPr>
    </w:lvl>
    <w:lvl w:ilvl="4" w:tplc="FD0097B6">
      <w:numFmt w:val="bullet"/>
      <w:lvlText w:val="•"/>
      <w:lvlJc w:val="left"/>
      <w:pPr>
        <w:ind w:left="4780" w:hanging="209"/>
      </w:pPr>
      <w:rPr>
        <w:rFonts w:hint="default"/>
        <w:lang w:val="ru-RU" w:eastAsia="en-US" w:bidi="ar-SA"/>
      </w:rPr>
    </w:lvl>
    <w:lvl w:ilvl="5" w:tplc="AEF0C132">
      <w:numFmt w:val="bullet"/>
      <w:lvlText w:val="•"/>
      <w:lvlJc w:val="left"/>
      <w:pPr>
        <w:ind w:left="5756" w:hanging="209"/>
      </w:pPr>
      <w:rPr>
        <w:rFonts w:hint="default"/>
        <w:lang w:val="ru-RU" w:eastAsia="en-US" w:bidi="ar-SA"/>
      </w:rPr>
    </w:lvl>
    <w:lvl w:ilvl="6" w:tplc="1FE4F10E">
      <w:numFmt w:val="bullet"/>
      <w:lvlText w:val="•"/>
      <w:lvlJc w:val="left"/>
      <w:pPr>
        <w:ind w:left="6731" w:hanging="209"/>
      </w:pPr>
      <w:rPr>
        <w:rFonts w:hint="default"/>
        <w:lang w:val="ru-RU" w:eastAsia="en-US" w:bidi="ar-SA"/>
      </w:rPr>
    </w:lvl>
    <w:lvl w:ilvl="7" w:tplc="39167A02">
      <w:numFmt w:val="bullet"/>
      <w:lvlText w:val="•"/>
      <w:lvlJc w:val="left"/>
      <w:pPr>
        <w:ind w:left="7706" w:hanging="209"/>
      </w:pPr>
      <w:rPr>
        <w:rFonts w:hint="default"/>
        <w:lang w:val="ru-RU" w:eastAsia="en-US" w:bidi="ar-SA"/>
      </w:rPr>
    </w:lvl>
    <w:lvl w:ilvl="8" w:tplc="12046030">
      <w:numFmt w:val="bullet"/>
      <w:lvlText w:val="•"/>
      <w:lvlJc w:val="left"/>
      <w:pPr>
        <w:ind w:left="8681" w:hanging="2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37DF"/>
    <w:rsid w:val="002A3E10"/>
    <w:rsid w:val="004A1456"/>
    <w:rsid w:val="007A549F"/>
    <w:rsid w:val="007B6EAD"/>
    <w:rsid w:val="00B437DF"/>
    <w:rsid w:val="00C23CA6"/>
    <w:rsid w:val="00DC3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7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37DF"/>
    <w:pPr>
      <w:ind w:left="87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437DF"/>
    <w:pPr>
      <w:ind w:left="14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437DF"/>
    <w:pPr>
      <w:spacing w:before="49"/>
      <w:ind w:left="874" w:hanging="361"/>
    </w:pPr>
  </w:style>
  <w:style w:type="paragraph" w:customStyle="1" w:styleId="TableParagraph">
    <w:name w:val="Table Paragraph"/>
    <w:basedOn w:val="a"/>
    <w:uiPriority w:val="1"/>
    <w:qFormat/>
    <w:rsid w:val="00B43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</dc:creator>
  <cp:lastModifiedBy>metodist</cp:lastModifiedBy>
  <cp:revision>5</cp:revision>
  <cp:lastPrinted>2026-07-08T10:55:00Z</cp:lastPrinted>
  <dcterms:created xsi:type="dcterms:W3CDTF">2026-07-08T10:42:00Z</dcterms:created>
  <dcterms:modified xsi:type="dcterms:W3CDTF">2026-07-08T11:00:00Z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2026-07-08T00:00:00Z</vt:filetime>
  </property>
  <property fmtid="{D5CDD505-2E9C-101B-9397-08002B2CF9AE}" pid="5" name="Producer">
    <vt:lpwstr>3-Heights(TM) PDF Security Shell 4.8.25.2 (http://www.pdf-tools.com)</vt:lpwstr>
  </property>
</Properties>
</file>